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Montes-De-Oca - Capstone 2</w:t>
      </w:r>
    </w:p>
    <w:p w:rsidR="00000000" w:rsidDel="00000000" w:rsidP="00000000" w:rsidRDefault="00000000" w:rsidRPr="00000000" w14:paraId="00000005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7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1:50 PM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Beta version should be deployed to desired server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Limit attempts for students to answer questions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Admin can add videos or pictures to a block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360" w:lineRule="auto"/>
        <w:ind w:left="720" w:hanging="360"/>
      </w:pPr>
      <w:r w:rsidDel="00000000" w:rsidR="00000000" w:rsidRPr="00000000">
        <w:rPr>
          <w:rtl w:val="0"/>
        </w:rPr>
        <w:t xml:space="preserve">Fix bug with limit lesson catalogue feature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Add drag and drop functionality for adding a lesson to your lesson plan (for course)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360" w:lineRule="auto"/>
        <w:ind w:left="720" w:hanging="360"/>
      </w:pPr>
      <w:r w:rsidDel="00000000" w:rsidR="00000000" w:rsidRPr="00000000">
        <w:rPr>
          <w:rtl w:val="0"/>
        </w:rPr>
        <w:t xml:space="preserve">Remove choices from the MultipleChoicesQuestionChoice table [Frontend &amp; Backend]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Add SMTP logging for beta version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hd w:fill="ffffff" w:val="clear"/>
        <w:spacing w:after="24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Remove question list sidebar from Instructor view when editing slides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